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85B7" w14:textId="6DCF5665" w:rsidR="009411FF" w:rsidRDefault="006029E2">
      <w:pPr>
        <w:rPr>
          <w:b/>
          <w:bCs/>
          <w:sz w:val="32"/>
          <w:szCs w:val="32"/>
        </w:rPr>
      </w:pPr>
      <w:r w:rsidRPr="006029E2">
        <w:rPr>
          <w:b/>
          <w:bCs/>
          <w:sz w:val="32"/>
          <w:szCs w:val="32"/>
        </w:rPr>
        <w:t>FOR PARENTS</w:t>
      </w:r>
    </w:p>
    <w:p w14:paraId="463243F9" w14:textId="672B1A96" w:rsidR="006029E2" w:rsidRDefault="006029E2">
      <w:pPr>
        <w:rPr>
          <w:b/>
          <w:bCs/>
          <w:sz w:val="24"/>
          <w:szCs w:val="24"/>
        </w:rPr>
      </w:pPr>
      <w:r>
        <w:rPr>
          <w:b/>
          <w:bCs/>
          <w:sz w:val="24"/>
          <w:szCs w:val="24"/>
        </w:rPr>
        <w:t>DATES TO REMEMBER</w:t>
      </w:r>
    </w:p>
    <w:p w14:paraId="7BA7D4B7" w14:textId="02719651" w:rsidR="006029E2" w:rsidRDefault="006029E2">
      <w:pPr>
        <w:rPr>
          <w:sz w:val="24"/>
          <w:szCs w:val="24"/>
        </w:rPr>
      </w:pPr>
      <w:r>
        <w:rPr>
          <w:sz w:val="24"/>
          <w:szCs w:val="24"/>
        </w:rPr>
        <w:t>Please send in the Index Card and your Child’s Photo by October 31.</w:t>
      </w:r>
    </w:p>
    <w:p w14:paraId="5AA0581F" w14:textId="42893132" w:rsidR="006029E2" w:rsidRDefault="006029E2">
      <w:pPr>
        <w:rPr>
          <w:sz w:val="24"/>
          <w:szCs w:val="24"/>
        </w:rPr>
      </w:pPr>
      <w:r>
        <w:rPr>
          <w:sz w:val="24"/>
          <w:szCs w:val="24"/>
        </w:rPr>
        <w:t>Please save the completed worksheets and the Workbook to turn in with the Connect Bibles loaned to you for this class by November 15.</w:t>
      </w:r>
    </w:p>
    <w:p w14:paraId="24312CDF" w14:textId="5485792A" w:rsidR="006029E2" w:rsidRDefault="006029E2">
      <w:pPr>
        <w:rPr>
          <w:sz w:val="24"/>
          <w:szCs w:val="24"/>
        </w:rPr>
      </w:pPr>
      <w:r>
        <w:rPr>
          <w:sz w:val="24"/>
          <w:szCs w:val="24"/>
        </w:rPr>
        <w:t>The presentation of a new Adventure Bible will happen on Sunday, November 21.</w:t>
      </w:r>
    </w:p>
    <w:p w14:paraId="1F8612D5" w14:textId="6E23A04E" w:rsidR="006029E2" w:rsidRDefault="006029E2">
      <w:pPr>
        <w:rPr>
          <w:b/>
          <w:bCs/>
          <w:sz w:val="24"/>
          <w:szCs w:val="24"/>
        </w:rPr>
      </w:pPr>
      <w:r>
        <w:rPr>
          <w:b/>
          <w:bCs/>
          <w:sz w:val="24"/>
          <w:szCs w:val="24"/>
        </w:rPr>
        <w:t>REVIEW FROM SESSION 1</w:t>
      </w:r>
    </w:p>
    <w:p w14:paraId="67C9CF7D" w14:textId="30144425" w:rsidR="006029E2" w:rsidRPr="006029E2" w:rsidRDefault="006029E2" w:rsidP="006029E2">
      <w:pPr>
        <w:pStyle w:val="ListParagraph"/>
        <w:numPr>
          <w:ilvl w:val="0"/>
          <w:numId w:val="1"/>
        </w:numPr>
        <w:rPr>
          <w:sz w:val="24"/>
          <w:szCs w:val="24"/>
        </w:rPr>
      </w:pPr>
      <w:r w:rsidRPr="006029E2">
        <w:rPr>
          <w:sz w:val="24"/>
          <w:szCs w:val="24"/>
        </w:rPr>
        <w:t>The word Bible comes from the Greek word Biblia and means “books”.  There are 39 books in the Old Testament and 27 books in the New Testament.  This totals 66 books in the Bible.</w:t>
      </w:r>
    </w:p>
    <w:p w14:paraId="148709EC" w14:textId="73992BEA" w:rsidR="006029E2" w:rsidRPr="006029E2" w:rsidRDefault="006029E2" w:rsidP="006029E2">
      <w:pPr>
        <w:pStyle w:val="ListParagraph"/>
        <w:numPr>
          <w:ilvl w:val="0"/>
          <w:numId w:val="1"/>
        </w:numPr>
        <w:rPr>
          <w:sz w:val="24"/>
          <w:szCs w:val="24"/>
        </w:rPr>
      </w:pPr>
      <w:r w:rsidRPr="006029E2">
        <w:rPr>
          <w:sz w:val="24"/>
          <w:szCs w:val="24"/>
        </w:rPr>
        <w:t>The 2 major sections of the Bible are the Old Testament and the New Testament.</w:t>
      </w:r>
    </w:p>
    <w:p w14:paraId="6985BE41" w14:textId="77777777" w:rsidR="006029E2" w:rsidRDefault="006029E2" w:rsidP="006029E2">
      <w:pPr>
        <w:pStyle w:val="ListParagraph"/>
        <w:numPr>
          <w:ilvl w:val="0"/>
          <w:numId w:val="1"/>
        </w:numPr>
        <w:rPr>
          <w:sz w:val="24"/>
          <w:szCs w:val="24"/>
        </w:rPr>
      </w:pPr>
      <w:r w:rsidRPr="006029E2">
        <w:rPr>
          <w:sz w:val="24"/>
          <w:szCs w:val="24"/>
        </w:rPr>
        <w:t xml:space="preserve">An easy way to find the New Testament is to divide the Bible in half which should put you in either Psalms or Proverbs, then divide the back half in half again which should put you in ether the Gospel of Mark or Matthew. </w:t>
      </w:r>
    </w:p>
    <w:p w14:paraId="021787B8" w14:textId="77777777" w:rsidR="006029E2" w:rsidRDefault="006029E2" w:rsidP="006029E2">
      <w:pPr>
        <w:rPr>
          <w:b/>
          <w:bCs/>
          <w:sz w:val="24"/>
          <w:szCs w:val="24"/>
        </w:rPr>
      </w:pPr>
      <w:r w:rsidRPr="006029E2">
        <w:rPr>
          <w:b/>
          <w:bCs/>
          <w:sz w:val="24"/>
          <w:szCs w:val="24"/>
        </w:rPr>
        <w:t>S</w:t>
      </w:r>
      <w:r>
        <w:rPr>
          <w:b/>
          <w:bCs/>
          <w:sz w:val="24"/>
          <w:szCs w:val="24"/>
        </w:rPr>
        <w:t>ESSION</w:t>
      </w:r>
      <w:r w:rsidRPr="006029E2">
        <w:rPr>
          <w:b/>
          <w:bCs/>
          <w:sz w:val="24"/>
          <w:szCs w:val="24"/>
        </w:rPr>
        <w:t xml:space="preserve"> 2</w:t>
      </w:r>
    </w:p>
    <w:p w14:paraId="6AE1C30D" w14:textId="77777777" w:rsidR="006029E2" w:rsidRDefault="006029E2" w:rsidP="006029E2">
      <w:pPr>
        <w:rPr>
          <w:sz w:val="24"/>
          <w:szCs w:val="24"/>
        </w:rPr>
      </w:pPr>
      <w:r>
        <w:rPr>
          <w:sz w:val="24"/>
          <w:szCs w:val="24"/>
        </w:rPr>
        <w:t xml:space="preserve">Today’s lesson is about the different sections of the Bible.  </w:t>
      </w:r>
    </w:p>
    <w:p w14:paraId="365EA74B" w14:textId="31D66C28" w:rsidR="006029E2" w:rsidRDefault="006029E2" w:rsidP="006029E2">
      <w:pPr>
        <w:rPr>
          <w:sz w:val="24"/>
          <w:szCs w:val="24"/>
        </w:rPr>
      </w:pPr>
      <w:r>
        <w:rPr>
          <w:sz w:val="24"/>
          <w:szCs w:val="24"/>
        </w:rPr>
        <w:t>The Table of Contents</w:t>
      </w:r>
    </w:p>
    <w:p w14:paraId="20196D66" w14:textId="77777777" w:rsidR="006029E2" w:rsidRPr="006029E2" w:rsidRDefault="006029E2" w:rsidP="006029E2">
      <w:pPr>
        <w:pStyle w:val="ListParagraph"/>
        <w:numPr>
          <w:ilvl w:val="0"/>
          <w:numId w:val="3"/>
        </w:numPr>
        <w:rPr>
          <w:b/>
          <w:bCs/>
          <w:sz w:val="24"/>
          <w:szCs w:val="24"/>
        </w:rPr>
      </w:pPr>
      <w:r>
        <w:rPr>
          <w:sz w:val="24"/>
          <w:szCs w:val="24"/>
        </w:rPr>
        <w:t xml:space="preserve">The Old Testament Table of Contents shows the different sections of the Old Testament.  </w:t>
      </w:r>
    </w:p>
    <w:p w14:paraId="04836314" w14:textId="058D5794" w:rsidR="00326D22" w:rsidRPr="00326D22" w:rsidRDefault="00326D22" w:rsidP="006029E2">
      <w:pPr>
        <w:pStyle w:val="ListParagraph"/>
        <w:numPr>
          <w:ilvl w:val="1"/>
          <w:numId w:val="3"/>
        </w:numPr>
        <w:rPr>
          <w:b/>
          <w:bCs/>
          <w:sz w:val="24"/>
          <w:szCs w:val="24"/>
        </w:rPr>
      </w:pPr>
      <w:r>
        <w:rPr>
          <w:sz w:val="24"/>
          <w:szCs w:val="24"/>
        </w:rPr>
        <w:t>Pentateuch/The Law/The Torah – The first 5 books of the Old Testament</w:t>
      </w:r>
    </w:p>
    <w:p w14:paraId="7FB4CA09" w14:textId="77777777" w:rsidR="00326D22" w:rsidRPr="00326D22" w:rsidRDefault="00326D22" w:rsidP="00326D22">
      <w:pPr>
        <w:pStyle w:val="ListParagraph"/>
        <w:numPr>
          <w:ilvl w:val="2"/>
          <w:numId w:val="3"/>
        </w:numPr>
        <w:rPr>
          <w:b/>
          <w:bCs/>
          <w:sz w:val="24"/>
          <w:szCs w:val="24"/>
        </w:rPr>
      </w:pPr>
      <w:r>
        <w:rPr>
          <w:sz w:val="24"/>
          <w:szCs w:val="24"/>
        </w:rPr>
        <w:t>Genesis – The Creation, Adam &amp; Eve, Noah &amp; Joseph stories</w:t>
      </w:r>
    </w:p>
    <w:p w14:paraId="083F9FDE" w14:textId="77777777" w:rsidR="00326D22" w:rsidRPr="00326D22" w:rsidRDefault="00326D22" w:rsidP="00326D22">
      <w:pPr>
        <w:pStyle w:val="ListParagraph"/>
        <w:numPr>
          <w:ilvl w:val="2"/>
          <w:numId w:val="3"/>
        </w:numPr>
        <w:rPr>
          <w:b/>
          <w:bCs/>
          <w:sz w:val="24"/>
          <w:szCs w:val="24"/>
        </w:rPr>
      </w:pPr>
      <w:r>
        <w:rPr>
          <w:sz w:val="24"/>
          <w:szCs w:val="24"/>
        </w:rPr>
        <w:t>Exodus – Moses &amp; the Ten Commandments stories</w:t>
      </w:r>
    </w:p>
    <w:p w14:paraId="6EF3F1E6" w14:textId="55FCE146" w:rsidR="00326D22" w:rsidRPr="00326D22" w:rsidRDefault="00326D22" w:rsidP="00326D22">
      <w:pPr>
        <w:pStyle w:val="ListParagraph"/>
        <w:numPr>
          <w:ilvl w:val="2"/>
          <w:numId w:val="3"/>
        </w:numPr>
        <w:rPr>
          <w:b/>
          <w:bCs/>
          <w:sz w:val="24"/>
          <w:szCs w:val="24"/>
        </w:rPr>
      </w:pPr>
      <w:r>
        <w:rPr>
          <w:sz w:val="24"/>
          <w:szCs w:val="24"/>
        </w:rPr>
        <w:t>Leviticus – Laws for the Israelites</w:t>
      </w:r>
    </w:p>
    <w:p w14:paraId="5636AF4F" w14:textId="5288CDD3" w:rsidR="006029E2" w:rsidRPr="00326D22" w:rsidRDefault="006029E2" w:rsidP="00326D22">
      <w:pPr>
        <w:pStyle w:val="ListParagraph"/>
        <w:numPr>
          <w:ilvl w:val="2"/>
          <w:numId w:val="3"/>
        </w:numPr>
        <w:rPr>
          <w:b/>
          <w:bCs/>
          <w:sz w:val="24"/>
          <w:szCs w:val="24"/>
        </w:rPr>
      </w:pPr>
      <w:r w:rsidRPr="006029E2">
        <w:rPr>
          <w:b/>
          <w:bCs/>
          <w:sz w:val="24"/>
          <w:szCs w:val="24"/>
        </w:rPr>
        <w:t xml:space="preserve"> </w:t>
      </w:r>
      <w:r w:rsidR="00326D22">
        <w:rPr>
          <w:sz w:val="24"/>
          <w:szCs w:val="24"/>
        </w:rPr>
        <w:t>Numbers – The story of the Israelites wandering in the desert for 40 years</w:t>
      </w:r>
    </w:p>
    <w:p w14:paraId="654CF2B0" w14:textId="1A6577E6" w:rsidR="00326D22" w:rsidRPr="00326D22" w:rsidRDefault="00326D22" w:rsidP="00326D22">
      <w:pPr>
        <w:pStyle w:val="ListParagraph"/>
        <w:numPr>
          <w:ilvl w:val="2"/>
          <w:numId w:val="3"/>
        </w:numPr>
        <w:rPr>
          <w:b/>
          <w:bCs/>
          <w:sz w:val="24"/>
          <w:szCs w:val="24"/>
        </w:rPr>
      </w:pPr>
      <w:r>
        <w:rPr>
          <w:sz w:val="24"/>
          <w:szCs w:val="24"/>
        </w:rPr>
        <w:t xml:space="preserve">Deuteronomy </w:t>
      </w:r>
    </w:p>
    <w:p w14:paraId="41B56FB2" w14:textId="7495C0CA" w:rsidR="00326D22" w:rsidRDefault="00326D22" w:rsidP="00326D22">
      <w:pPr>
        <w:pStyle w:val="ListParagraph"/>
        <w:numPr>
          <w:ilvl w:val="0"/>
          <w:numId w:val="4"/>
        </w:numPr>
        <w:rPr>
          <w:sz w:val="24"/>
          <w:szCs w:val="24"/>
        </w:rPr>
      </w:pPr>
      <w:r>
        <w:rPr>
          <w:sz w:val="24"/>
          <w:szCs w:val="24"/>
        </w:rPr>
        <w:t>The Histories tell the stories of the special people of Israel, the special people chosen by God to learn about God and tell the whole world about God’s love.</w:t>
      </w:r>
    </w:p>
    <w:p w14:paraId="3011F387" w14:textId="4D3BFE03" w:rsidR="00326D22" w:rsidRDefault="00326D22" w:rsidP="00326D22">
      <w:pPr>
        <w:pStyle w:val="ListParagraph"/>
        <w:numPr>
          <w:ilvl w:val="0"/>
          <w:numId w:val="4"/>
        </w:numPr>
        <w:rPr>
          <w:sz w:val="24"/>
          <w:szCs w:val="24"/>
        </w:rPr>
      </w:pPr>
      <w:r>
        <w:rPr>
          <w:sz w:val="24"/>
          <w:szCs w:val="24"/>
        </w:rPr>
        <w:t>The Writings are also called the books of Poetry (Psalms) and Song.</w:t>
      </w:r>
    </w:p>
    <w:p w14:paraId="118C8512" w14:textId="2E2B66E7" w:rsidR="00326D22" w:rsidRDefault="00326D22" w:rsidP="00326D22">
      <w:pPr>
        <w:pStyle w:val="ListParagraph"/>
        <w:numPr>
          <w:ilvl w:val="0"/>
          <w:numId w:val="4"/>
        </w:numPr>
        <w:rPr>
          <w:sz w:val="24"/>
          <w:szCs w:val="24"/>
        </w:rPr>
      </w:pPr>
      <w:r>
        <w:rPr>
          <w:sz w:val="24"/>
          <w:szCs w:val="24"/>
        </w:rPr>
        <w:t>The Prophets include the Major Prophets (the longest books of prophecy) and the Minor Prophets (the shortest books of prophecy).</w:t>
      </w:r>
    </w:p>
    <w:p w14:paraId="52177BA4" w14:textId="037D19EC" w:rsidR="00326D22" w:rsidRDefault="00326D22" w:rsidP="00326D22">
      <w:pPr>
        <w:pStyle w:val="ListParagraph"/>
        <w:numPr>
          <w:ilvl w:val="0"/>
          <w:numId w:val="3"/>
        </w:numPr>
        <w:rPr>
          <w:sz w:val="24"/>
          <w:szCs w:val="24"/>
        </w:rPr>
      </w:pPr>
      <w:r>
        <w:rPr>
          <w:sz w:val="24"/>
          <w:szCs w:val="24"/>
        </w:rPr>
        <w:t xml:space="preserve">There is a separate Table of Contents for the New Testament and some Study Guides on the back of the Old Testament Table of Contents.  </w:t>
      </w:r>
    </w:p>
    <w:p w14:paraId="71583259" w14:textId="5E58C980" w:rsidR="00326D22" w:rsidRDefault="00326D22" w:rsidP="00326D22">
      <w:pPr>
        <w:pStyle w:val="ListParagraph"/>
        <w:numPr>
          <w:ilvl w:val="1"/>
          <w:numId w:val="3"/>
        </w:numPr>
        <w:rPr>
          <w:sz w:val="24"/>
          <w:szCs w:val="24"/>
        </w:rPr>
      </w:pPr>
      <w:r>
        <w:rPr>
          <w:sz w:val="24"/>
          <w:szCs w:val="24"/>
        </w:rPr>
        <w:t xml:space="preserve">The different sections of the New Testament </w:t>
      </w:r>
    </w:p>
    <w:p w14:paraId="0F372BC3" w14:textId="093D3122" w:rsidR="00326D22" w:rsidRDefault="00326D22" w:rsidP="00326D22">
      <w:pPr>
        <w:pStyle w:val="ListParagraph"/>
        <w:numPr>
          <w:ilvl w:val="2"/>
          <w:numId w:val="3"/>
        </w:numPr>
        <w:rPr>
          <w:sz w:val="24"/>
          <w:szCs w:val="24"/>
        </w:rPr>
      </w:pPr>
      <w:r>
        <w:rPr>
          <w:sz w:val="24"/>
          <w:szCs w:val="24"/>
        </w:rPr>
        <w:t>The Gospels and Acts (the stories of Jesus’ birth, life, teachings, death and resurrection and the birth of the church).</w:t>
      </w:r>
    </w:p>
    <w:p w14:paraId="7E50554F" w14:textId="47B2B6F4" w:rsidR="00326D22" w:rsidRDefault="00326D22" w:rsidP="00326D22">
      <w:pPr>
        <w:pStyle w:val="ListParagraph"/>
        <w:numPr>
          <w:ilvl w:val="2"/>
          <w:numId w:val="3"/>
        </w:numPr>
        <w:rPr>
          <w:sz w:val="24"/>
          <w:szCs w:val="24"/>
        </w:rPr>
      </w:pPr>
      <w:r>
        <w:rPr>
          <w:sz w:val="24"/>
          <w:szCs w:val="24"/>
        </w:rPr>
        <w:t>Letters of Paul to the newly formed churches.  Also called Epistles.</w:t>
      </w:r>
    </w:p>
    <w:p w14:paraId="2E218782" w14:textId="00226363" w:rsidR="00326D22" w:rsidRDefault="00326D22" w:rsidP="00326D22">
      <w:pPr>
        <w:pStyle w:val="ListParagraph"/>
        <w:numPr>
          <w:ilvl w:val="2"/>
          <w:numId w:val="3"/>
        </w:numPr>
        <w:rPr>
          <w:sz w:val="24"/>
          <w:szCs w:val="24"/>
        </w:rPr>
      </w:pPr>
      <w:r>
        <w:rPr>
          <w:sz w:val="24"/>
          <w:szCs w:val="24"/>
        </w:rPr>
        <w:t>Other letters and the book of Revelation.</w:t>
      </w:r>
    </w:p>
    <w:p w14:paraId="424B6A69" w14:textId="5EA4C99F" w:rsidR="00326D22" w:rsidRDefault="00326D22" w:rsidP="00326D22">
      <w:pPr>
        <w:pStyle w:val="ListParagraph"/>
        <w:numPr>
          <w:ilvl w:val="0"/>
          <w:numId w:val="3"/>
        </w:numPr>
        <w:rPr>
          <w:sz w:val="24"/>
          <w:szCs w:val="24"/>
        </w:rPr>
      </w:pPr>
      <w:r>
        <w:rPr>
          <w:sz w:val="24"/>
          <w:szCs w:val="24"/>
        </w:rPr>
        <w:t>The alphabetical Table of Contents has all 66 books listed together.</w:t>
      </w:r>
    </w:p>
    <w:p w14:paraId="01362364" w14:textId="339C3BE5" w:rsidR="00F95EAE" w:rsidRDefault="00326D22" w:rsidP="00F95EAE">
      <w:pPr>
        <w:pStyle w:val="ListParagraph"/>
        <w:numPr>
          <w:ilvl w:val="0"/>
          <w:numId w:val="3"/>
        </w:numPr>
        <w:rPr>
          <w:sz w:val="24"/>
          <w:szCs w:val="24"/>
        </w:rPr>
      </w:pPr>
      <w:r>
        <w:rPr>
          <w:sz w:val="24"/>
          <w:szCs w:val="24"/>
        </w:rPr>
        <w:t>Some books have the same name such as: 1</w:t>
      </w:r>
      <w:r w:rsidRPr="00326D22">
        <w:rPr>
          <w:sz w:val="24"/>
          <w:szCs w:val="24"/>
          <w:vertAlign w:val="superscript"/>
        </w:rPr>
        <w:t>st</w:t>
      </w:r>
      <w:r>
        <w:rPr>
          <w:sz w:val="24"/>
          <w:szCs w:val="24"/>
        </w:rPr>
        <w:t xml:space="preserve"> and 2</w:t>
      </w:r>
      <w:r w:rsidRPr="00326D22">
        <w:rPr>
          <w:sz w:val="24"/>
          <w:szCs w:val="24"/>
          <w:vertAlign w:val="superscript"/>
        </w:rPr>
        <w:t>nd</w:t>
      </w:r>
      <w:r>
        <w:rPr>
          <w:sz w:val="24"/>
          <w:szCs w:val="24"/>
        </w:rPr>
        <w:t xml:space="preserve"> Samuel</w:t>
      </w:r>
      <w:r w:rsidR="00F95EAE">
        <w:rPr>
          <w:sz w:val="24"/>
          <w:szCs w:val="24"/>
        </w:rPr>
        <w:t xml:space="preserve"> or 1</w:t>
      </w:r>
      <w:r w:rsidR="00F95EAE" w:rsidRPr="00F95EAE">
        <w:rPr>
          <w:sz w:val="24"/>
          <w:szCs w:val="24"/>
          <w:vertAlign w:val="superscript"/>
        </w:rPr>
        <w:t>st</w:t>
      </w:r>
      <w:r w:rsidR="00F95EAE">
        <w:rPr>
          <w:sz w:val="24"/>
          <w:szCs w:val="24"/>
        </w:rPr>
        <w:t>, 2</w:t>
      </w:r>
      <w:r w:rsidR="00F95EAE" w:rsidRPr="00F95EAE">
        <w:rPr>
          <w:sz w:val="24"/>
          <w:szCs w:val="24"/>
          <w:vertAlign w:val="superscript"/>
        </w:rPr>
        <w:t>nd</w:t>
      </w:r>
      <w:r w:rsidR="00F95EAE">
        <w:rPr>
          <w:sz w:val="24"/>
          <w:szCs w:val="24"/>
        </w:rPr>
        <w:t xml:space="preserve"> &amp; 3</w:t>
      </w:r>
      <w:r w:rsidR="00F95EAE" w:rsidRPr="00F95EAE">
        <w:rPr>
          <w:sz w:val="24"/>
          <w:szCs w:val="24"/>
          <w:vertAlign w:val="superscript"/>
        </w:rPr>
        <w:t>rd</w:t>
      </w:r>
      <w:r w:rsidR="00F95EAE">
        <w:rPr>
          <w:sz w:val="24"/>
          <w:szCs w:val="24"/>
        </w:rPr>
        <w:t xml:space="preserve"> John, </w:t>
      </w:r>
      <w:proofErr w:type="gramStart"/>
      <w:r w:rsidR="00F95EAE">
        <w:rPr>
          <w:sz w:val="24"/>
          <w:szCs w:val="24"/>
        </w:rPr>
        <w:t>1</w:t>
      </w:r>
      <w:r w:rsidR="00F95EAE" w:rsidRPr="00F95EAE">
        <w:rPr>
          <w:sz w:val="24"/>
          <w:szCs w:val="24"/>
          <w:vertAlign w:val="superscript"/>
        </w:rPr>
        <w:t>st</w:t>
      </w:r>
      <w:proofErr w:type="gramEnd"/>
      <w:r w:rsidR="00F95EAE">
        <w:rPr>
          <w:sz w:val="24"/>
          <w:szCs w:val="24"/>
        </w:rPr>
        <w:t xml:space="preserve"> and 2</w:t>
      </w:r>
      <w:r w:rsidR="00F95EAE" w:rsidRPr="00F95EAE">
        <w:rPr>
          <w:sz w:val="24"/>
          <w:szCs w:val="24"/>
          <w:vertAlign w:val="superscript"/>
        </w:rPr>
        <w:t>nd</w:t>
      </w:r>
      <w:r w:rsidR="00F95EAE">
        <w:rPr>
          <w:sz w:val="24"/>
          <w:szCs w:val="24"/>
        </w:rPr>
        <w:t xml:space="preserve"> Peter.</w:t>
      </w:r>
    </w:p>
    <w:p w14:paraId="1229F188" w14:textId="77777777" w:rsidR="006029E2" w:rsidRPr="00F95EAE" w:rsidRDefault="006029E2" w:rsidP="00F95EAE">
      <w:pPr>
        <w:pStyle w:val="ListParagraph"/>
        <w:rPr>
          <w:sz w:val="24"/>
          <w:szCs w:val="24"/>
        </w:rPr>
      </w:pPr>
    </w:p>
    <w:sectPr w:rsidR="006029E2" w:rsidRPr="00F95EAE" w:rsidSect="006029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BA8"/>
    <w:multiLevelType w:val="hybridMultilevel"/>
    <w:tmpl w:val="8F38F6CE"/>
    <w:lvl w:ilvl="0" w:tplc="EC148408">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DF48EB"/>
    <w:multiLevelType w:val="hybridMultilevel"/>
    <w:tmpl w:val="5B485868"/>
    <w:lvl w:ilvl="0" w:tplc="F9F4C006">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DE22D3"/>
    <w:multiLevelType w:val="hybridMultilevel"/>
    <w:tmpl w:val="4C9EAF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515E2D"/>
    <w:multiLevelType w:val="hybridMultilevel"/>
    <w:tmpl w:val="3000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E2"/>
    <w:rsid w:val="00326D22"/>
    <w:rsid w:val="006029E2"/>
    <w:rsid w:val="009411FF"/>
    <w:rsid w:val="00F9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6133"/>
  <w15:chartTrackingRefBased/>
  <w15:docId w15:val="{544CC0DC-0CEE-453A-9F3A-D6314431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Turner</dc:creator>
  <cp:keywords/>
  <dc:description/>
  <cp:lastModifiedBy>Lisa Turner</cp:lastModifiedBy>
  <cp:revision>1</cp:revision>
  <dcterms:created xsi:type="dcterms:W3CDTF">2021-10-15T14:22:00Z</dcterms:created>
  <dcterms:modified xsi:type="dcterms:W3CDTF">2021-10-15T14:44:00Z</dcterms:modified>
</cp:coreProperties>
</file>